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40C0" w14:textId="77777777" w:rsidR="00935F18" w:rsidRPr="001D493B" w:rsidRDefault="00935F18" w:rsidP="00935F18">
      <w:pPr>
        <w:pStyle w:val="Nagwek1"/>
        <w:spacing w:line="276" w:lineRule="auto"/>
        <w:jc w:val="right"/>
        <w:rPr>
          <w:rFonts w:ascii="Calibri Light" w:hAnsi="Calibri Light"/>
          <w:i/>
          <w:szCs w:val="24"/>
          <w:u w:val="single"/>
        </w:rPr>
      </w:pPr>
      <w:r>
        <w:rPr>
          <w:rFonts w:ascii="Calibri Light" w:hAnsi="Calibri Light"/>
          <w:i/>
          <w:szCs w:val="24"/>
          <w:u w:val="single"/>
        </w:rPr>
        <w:t>Załącznik nr 8</w:t>
      </w:r>
    </w:p>
    <w:p w14:paraId="10B7C691" w14:textId="71A26282" w:rsidR="00935F18" w:rsidRPr="001D493B" w:rsidRDefault="003A4127" w:rsidP="003A4127">
      <w:pPr>
        <w:pStyle w:val="Nagwek9"/>
        <w:spacing w:line="276" w:lineRule="auto"/>
        <w:jc w:val="left"/>
        <w:rPr>
          <w:rFonts w:ascii="Calibri Light" w:hAnsi="Calibri Light"/>
          <w:b w:val="0"/>
          <w:szCs w:val="24"/>
        </w:rPr>
      </w:pPr>
      <w:r>
        <w:rPr>
          <w:rFonts w:ascii="Calibri Light" w:hAnsi="Calibri Light"/>
          <w:b w:val="0"/>
          <w:szCs w:val="24"/>
        </w:rPr>
        <w:t>Pieczęć na oryginale</w:t>
      </w:r>
      <w:r w:rsidR="00A463C5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</w:r>
      <w:r w:rsidR="002C61B3">
        <w:rPr>
          <w:rFonts w:ascii="Calibri Light" w:hAnsi="Calibri Light"/>
          <w:b w:val="0"/>
          <w:szCs w:val="24"/>
        </w:rPr>
        <w:tab/>
        <w:t xml:space="preserve">    </w:t>
      </w:r>
      <w:r w:rsidR="00935F18" w:rsidRPr="00271FF6">
        <w:rPr>
          <w:rFonts w:ascii="Calibri Light" w:hAnsi="Calibri Light"/>
          <w:b w:val="0"/>
          <w:szCs w:val="24"/>
        </w:rPr>
        <w:t>do Regulaminu</w:t>
      </w:r>
      <w:r w:rsidR="00935F18">
        <w:rPr>
          <w:rFonts w:ascii="Calibri Light" w:hAnsi="Calibri Light"/>
          <w:b w:val="0"/>
          <w:szCs w:val="24"/>
        </w:rPr>
        <w:t xml:space="preserve"> ZP</w:t>
      </w:r>
    </w:p>
    <w:p w14:paraId="754960B8" w14:textId="77777777" w:rsidR="00935F18" w:rsidRPr="00271FF6" w:rsidRDefault="00935F18" w:rsidP="00935F18">
      <w:pPr>
        <w:tabs>
          <w:tab w:val="decimal" w:pos="282"/>
          <w:tab w:val="decimal" w:pos="353"/>
          <w:tab w:val="decimal" w:pos="565"/>
        </w:tabs>
        <w:spacing w:after="0"/>
        <w:rPr>
          <w:rFonts w:ascii="Calibri Light" w:hAnsi="Calibri Light"/>
          <w:sz w:val="24"/>
          <w:szCs w:val="24"/>
        </w:rPr>
      </w:pPr>
      <w:r w:rsidRPr="00271FF6">
        <w:rPr>
          <w:rFonts w:ascii="Calibri Light" w:hAnsi="Calibri Light"/>
          <w:sz w:val="24"/>
          <w:szCs w:val="24"/>
        </w:rPr>
        <w:t>.......................................................</w:t>
      </w:r>
    </w:p>
    <w:p w14:paraId="1B106DF4" w14:textId="77777777" w:rsidR="00935F18" w:rsidRPr="00271FF6" w:rsidRDefault="00935F18" w:rsidP="00935F18">
      <w:pPr>
        <w:spacing w:after="0"/>
        <w:rPr>
          <w:rFonts w:ascii="Calibri Light" w:hAnsi="Calibri Light"/>
          <w:sz w:val="24"/>
          <w:szCs w:val="24"/>
        </w:rPr>
      </w:pPr>
      <w:r w:rsidRPr="00271FF6">
        <w:rPr>
          <w:rFonts w:ascii="Calibri Light" w:hAnsi="Calibri Light"/>
          <w:sz w:val="24"/>
          <w:szCs w:val="24"/>
        </w:rPr>
        <w:t xml:space="preserve">         pieczęć zamawiającego</w:t>
      </w:r>
    </w:p>
    <w:p w14:paraId="6056EDE6" w14:textId="77777777" w:rsidR="00935F18" w:rsidRPr="00271FF6" w:rsidRDefault="00935F18" w:rsidP="00935F18">
      <w:pPr>
        <w:tabs>
          <w:tab w:val="decimal" w:pos="282"/>
          <w:tab w:val="decimal" w:pos="353"/>
          <w:tab w:val="decimal" w:pos="565"/>
        </w:tabs>
        <w:spacing w:after="0"/>
        <w:rPr>
          <w:rFonts w:ascii="Calibri Light" w:hAnsi="Calibri Light"/>
          <w:b/>
          <w:sz w:val="24"/>
          <w:szCs w:val="24"/>
        </w:rPr>
      </w:pPr>
    </w:p>
    <w:p w14:paraId="01F17C9B" w14:textId="77777777" w:rsidR="00935F18" w:rsidRPr="00271FF6" w:rsidRDefault="00935F18" w:rsidP="00935F18">
      <w:pPr>
        <w:tabs>
          <w:tab w:val="decimal" w:pos="282"/>
          <w:tab w:val="decimal" w:pos="353"/>
          <w:tab w:val="decimal" w:pos="565"/>
        </w:tabs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271FF6">
        <w:rPr>
          <w:rFonts w:ascii="Calibri Light" w:hAnsi="Calibri Light"/>
          <w:b/>
          <w:sz w:val="24"/>
          <w:szCs w:val="24"/>
        </w:rPr>
        <w:t xml:space="preserve">ZESTAWIENIE PORÓWNANIA I OCENY OFERT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02"/>
        <w:gridCol w:w="2693"/>
      </w:tblGrid>
      <w:tr w:rsidR="00935F18" w:rsidRPr="00271FF6" w14:paraId="09B26FDA" w14:textId="77777777" w:rsidTr="00CE2B8A">
        <w:trPr>
          <w:jc w:val="right"/>
        </w:trPr>
        <w:tc>
          <w:tcPr>
            <w:tcW w:w="2802" w:type="dxa"/>
            <w:shd w:val="clear" w:color="auto" w:fill="auto"/>
          </w:tcPr>
          <w:p w14:paraId="78247E96" w14:textId="77777777" w:rsidR="00935F18" w:rsidRDefault="00935F18" w:rsidP="00CE2B8A">
            <w:pPr>
              <w:spacing w:after="0"/>
              <w:rPr>
                <w:rFonts w:ascii="Calibri Light" w:hAnsi="Calibri Light"/>
              </w:rPr>
            </w:pPr>
          </w:p>
          <w:p w14:paraId="42B3B6CC" w14:textId="0DC921DB" w:rsidR="00935F18" w:rsidRDefault="00935F18" w:rsidP="00CE2B8A">
            <w:pPr>
              <w:spacing w:after="0"/>
              <w:rPr>
                <w:rFonts w:ascii="Calibri Light" w:hAnsi="Calibri Light"/>
              </w:rPr>
            </w:pPr>
            <w:r w:rsidRPr="00271FF6">
              <w:rPr>
                <w:rFonts w:ascii="Calibri Light" w:hAnsi="Calibri Light"/>
              </w:rPr>
              <w:t>Nasz znak:</w:t>
            </w:r>
          </w:p>
          <w:p w14:paraId="2845F6F0" w14:textId="14D34299" w:rsidR="00935F18" w:rsidRPr="00271FF6" w:rsidRDefault="00935F18" w:rsidP="00CE2B8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DPSCS.DG.2021.1</w:t>
            </w:r>
            <w:r w:rsidR="00193328">
              <w:rPr>
                <w:rFonts w:ascii="Calibri Light" w:hAnsi="Calibri Light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14:paraId="532D6438" w14:textId="77777777" w:rsidR="00935F18" w:rsidRDefault="00935F18" w:rsidP="00CE2B8A">
            <w:pPr>
              <w:spacing w:after="0"/>
              <w:rPr>
                <w:rFonts w:ascii="Calibri Light" w:hAnsi="Calibri Light"/>
              </w:rPr>
            </w:pPr>
          </w:p>
          <w:p w14:paraId="1F1F2A9C" w14:textId="4A3E0949" w:rsidR="00935F18" w:rsidRPr="00271FF6" w:rsidRDefault="00935F18" w:rsidP="00CE2B8A">
            <w:pPr>
              <w:spacing w:after="0"/>
              <w:rPr>
                <w:rFonts w:ascii="Calibri Light" w:hAnsi="Calibri Light"/>
              </w:rPr>
            </w:pPr>
            <w:r w:rsidRPr="00271FF6">
              <w:rPr>
                <w:rFonts w:ascii="Calibri Light" w:hAnsi="Calibri Light"/>
              </w:rPr>
              <w:t>Data:</w:t>
            </w:r>
            <w:r w:rsidR="0014072E">
              <w:rPr>
                <w:rFonts w:ascii="Calibri Light" w:hAnsi="Calibri Light"/>
              </w:rPr>
              <w:t xml:space="preserve"> </w:t>
            </w:r>
            <w:r w:rsidR="003D70AA">
              <w:rPr>
                <w:rFonts w:ascii="Calibri Light" w:hAnsi="Calibri Light"/>
              </w:rPr>
              <w:t>13</w:t>
            </w:r>
            <w:r w:rsidR="00193328">
              <w:rPr>
                <w:rFonts w:ascii="Calibri Light" w:hAnsi="Calibri Light"/>
              </w:rPr>
              <w:t>.01.2022r</w:t>
            </w:r>
            <w:r w:rsidR="0014072E">
              <w:rPr>
                <w:rFonts w:ascii="Calibri Light" w:hAnsi="Calibri Light"/>
              </w:rPr>
              <w:t xml:space="preserve">. </w:t>
            </w:r>
          </w:p>
        </w:tc>
      </w:tr>
    </w:tbl>
    <w:p w14:paraId="1D79B51F" w14:textId="77777777" w:rsidR="00935F18" w:rsidRPr="00271FF6" w:rsidRDefault="00935F18" w:rsidP="00935F18">
      <w:pPr>
        <w:tabs>
          <w:tab w:val="decimal" w:pos="282"/>
          <w:tab w:val="decimal" w:pos="353"/>
          <w:tab w:val="decimal" w:pos="565"/>
        </w:tabs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271FF6">
        <w:rPr>
          <w:rFonts w:ascii="Calibri Light" w:hAnsi="Calibri Light"/>
          <w:b/>
          <w:sz w:val="24"/>
          <w:szCs w:val="24"/>
        </w:rPr>
        <w:t xml:space="preserve"> </w:t>
      </w:r>
    </w:p>
    <w:p w14:paraId="61261F35" w14:textId="1D860E71" w:rsidR="00935F18" w:rsidRPr="00271FF6" w:rsidRDefault="00935F18" w:rsidP="00935F18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rFonts w:ascii="Calibri Light" w:hAnsi="Calibri Light"/>
          <w:sz w:val="24"/>
          <w:szCs w:val="24"/>
        </w:rPr>
      </w:pPr>
      <w:r w:rsidRPr="00271FF6">
        <w:rPr>
          <w:rFonts w:ascii="Calibri Light" w:hAnsi="Calibri Light"/>
          <w:sz w:val="24"/>
          <w:szCs w:val="24"/>
        </w:rPr>
        <w:t xml:space="preserve">W celu udzielenia zamówienia na </w:t>
      </w:r>
      <w:r w:rsidR="00402270" w:rsidRPr="00402270">
        <w:rPr>
          <w:rFonts w:ascii="Calibri Light" w:hAnsi="Calibri Light"/>
          <w:b/>
          <w:bCs/>
          <w:sz w:val="24"/>
          <w:szCs w:val="24"/>
        </w:rPr>
        <w:t xml:space="preserve">zakup i sukcesywną dostawę </w:t>
      </w:r>
      <w:r w:rsidR="00193328">
        <w:rPr>
          <w:rFonts w:ascii="Calibri Light" w:hAnsi="Calibri Light"/>
          <w:b/>
          <w:bCs/>
          <w:sz w:val="24"/>
          <w:szCs w:val="24"/>
        </w:rPr>
        <w:t>nabiału i wyrobów mleczarskich</w:t>
      </w:r>
      <w:r w:rsidR="00402270">
        <w:rPr>
          <w:rFonts w:ascii="Calibri Light" w:hAnsi="Calibri Light"/>
          <w:sz w:val="24"/>
          <w:szCs w:val="24"/>
        </w:rPr>
        <w:t xml:space="preserve"> </w:t>
      </w:r>
      <w:r w:rsidRPr="00271FF6">
        <w:rPr>
          <w:rFonts w:ascii="Calibri Light" w:hAnsi="Calibri Light"/>
          <w:sz w:val="24"/>
          <w:szCs w:val="24"/>
        </w:rPr>
        <w:t xml:space="preserve">przeprowadzono postępowanie zgodnie z </w:t>
      </w:r>
      <w:r>
        <w:rPr>
          <w:rFonts w:ascii="Calibri Light" w:hAnsi="Calibri Light"/>
          <w:sz w:val="24"/>
          <w:szCs w:val="24"/>
        </w:rPr>
        <w:t>§ 5 Regulaminu zamówień publicznych.</w:t>
      </w:r>
    </w:p>
    <w:p w14:paraId="0E880FE5" w14:textId="1F28D995" w:rsidR="00935F18" w:rsidRPr="00271FF6" w:rsidRDefault="00935F18" w:rsidP="00935F18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rFonts w:ascii="Calibri Light" w:hAnsi="Calibri Light"/>
          <w:sz w:val="24"/>
          <w:szCs w:val="24"/>
        </w:rPr>
      </w:pPr>
      <w:r w:rsidRPr="00271FF6">
        <w:rPr>
          <w:rFonts w:ascii="Calibri Light" w:hAnsi="Calibri Light"/>
          <w:sz w:val="24"/>
          <w:szCs w:val="24"/>
        </w:rPr>
        <w:t xml:space="preserve">W dniu </w:t>
      </w:r>
      <w:r w:rsidR="00193328">
        <w:rPr>
          <w:rFonts w:ascii="Calibri Light" w:hAnsi="Calibri Light"/>
          <w:sz w:val="24"/>
          <w:szCs w:val="24"/>
        </w:rPr>
        <w:t>23.12.2021</w:t>
      </w:r>
      <w:r w:rsidR="0014072E">
        <w:rPr>
          <w:rFonts w:ascii="Calibri Light" w:hAnsi="Calibri Light"/>
          <w:sz w:val="24"/>
          <w:szCs w:val="24"/>
        </w:rPr>
        <w:t>.</w:t>
      </w:r>
      <w:r w:rsidRPr="00271FF6">
        <w:rPr>
          <w:rFonts w:ascii="Calibri Light" w:hAnsi="Calibri Light"/>
          <w:sz w:val="24"/>
          <w:szCs w:val="24"/>
        </w:rPr>
        <w:t xml:space="preserve"> zaproszono wykonawców do wzięcia udziału w postępow</w:t>
      </w:r>
      <w:r>
        <w:rPr>
          <w:rFonts w:ascii="Calibri Light" w:hAnsi="Calibri Light"/>
          <w:sz w:val="24"/>
          <w:szCs w:val="24"/>
        </w:rPr>
        <w:t>aniu poprzez zapytanie ofertowe.</w:t>
      </w:r>
    </w:p>
    <w:p w14:paraId="14D67D4A" w14:textId="13FF4826" w:rsidR="00935F18" w:rsidRPr="00271FF6" w:rsidRDefault="00935F18" w:rsidP="00935F18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rFonts w:ascii="Calibri Light" w:hAnsi="Calibri Light"/>
          <w:sz w:val="24"/>
          <w:szCs w:val="24"/>
        </w:rPr>
      </w:pPr>
      <w:r w:rsidRPr="00271FF6">
        <w:rPr>
          <w:rFonts w:ascii="Calibri Light" w:hAnsi="Calibri Light"/>
          <w:sz w:val="24"/>
          <w:szCs w:val="24"/>
        </w:rPr>
        <w:t xml:space="preserve">W terminie składania ofert, tj. do dnia </w:t>
      </w:r>
      <w:r w:rsidR="00193328">
        <w:rPr>
          <w:rFonts w:ascii="Calibri Light" w:hAnsi="Calibri Light"/>
          <w:b/>
          <w:bCs/>
          <w:sz w:val="24"/>
          <w:szCs w:val="24"/>
        </w:rPr>
        <w:t>04.01.2022</w:t>
      </w:r>
      <w:r w:rsidRPr="00402270">
        <w:rPr>
          <w:rFonts w:ascii="Calibri Light" w:hAnsi="Calibri Light"/>
          <w:b/>
          <w:bCs/>
          <w:sz w:val="24"/>
          <w:szCs w:val="24"/>
        </w:rPr>
        <w:t xml:space="preserve"> roku </w:t>
      </w:r>
      <w:r w:rsidRPr="00402270">
        <w:rPr>
          <w:rFonts w:ascii="Calibri Light" w:hAnsi="Calibri Light"/>
          <w:sz w:val="24"/>
          <w:szCs w:val="24"/>
        </w:rPr>
        <w:t>do godziny</w:t>
      </w:r>
      <w:r w:rsidRPr="00402270">
        <w:rPr>
          <w:rFonts w:ascii="Calibri Light" w:hAnsi="Calibri Light"/>
          <w:b/>
          <w:bCs/>
          <w:sz w:val="24"/>
          <w:szCs w:val="24"/>
        </w:rPr>
        <w:t xml:space="preserve"> 15:00</w:t>
      </w:r>
      <w:r w:rsidRPr="00271FF6">
        <w:rPr>
          <w:rFonts w:ascii="Calibri Light" w:hAnsi="Calibri Light"/>
          <w:sz w:val="24"/>
          <w:szCs w:val="24"/>
        </w:rPr>
        <w:t xml:space="preserve"> wpłynęły następujące oferty:</w:t>
      </w:r>
    </w:p>
    <w:tbl>
      <w:tblPr>
        <w:tblW w:w="8790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2"/>
        <w:gridCol w:w="2552"/>
        <w:gridCol w:w="1274"/>
        <w:gridCol w:w="1846"/>
      </w:tblGrid>
      <w:tr w:rsidR="00935F18" w:rsidRPr="00271FF6" w14:paraId="77D9BCDE" w14:textId="77777777" w:rsidTr="00F13CF7">
        <w:trPr>
          <w:tblHeader/>
        </w:trPr>
        <w:tc>
          <w:tcPr>
            <w:tcW w:w="426" w:type="dxa"/>
            <w:shd w:val="clear" w:color="FFFFFF" w:fill="C0C0C0"/>
            <w:vAlign w:val="center"/>
          </w:tcPr>
          <w:p w14:paraId="03914319" w14:textId="77777777" w:rsidR="00935F18" w:rsidRPr="00271FF6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 w:rsidRPr="00271FF6">
              <w:rPr>
                <w:rFonts w:ascii="Calibri Light" w:hAnsi="Calibri Light"/>
                <w:i w:val="0"/>
                <w:szCs w:val="24"/>
              </w:rPr>
              <w:t>L.p.</w:t>
            </w:r>
          </w:p>
        </w:tc>
        <w:tc>
          <w:tcPr>
            <w:tcW w:w="2692" w:type="dxa"/>
            <w:shd w:val="clear" w:color="FFFFFF" w:fill="C0C0C0"/>
            <w:vAlign w:val="center"/>
          </w:tcPr>
          <w:p w14:paraId="76C7C6EF" w14:textId="77777777" w:rsidR="00935F18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 w:rsidRPr="00271FF6">
              <w:rPr>
                <w:rFonts w:ascii="Calibri Light" w:hAnsi="Calibri Light"/>
                <w:i w:val="0"/>
                <w:szCs w:val="24"/>
              </w:rPr>
              <w:t xml:space="preserve">Nazwa wykonawcy </w:t>
            </w:r>
          </w:p>
          <w:p w14:paraId="6927A925" w14:textId="77777777" w:rsidR="00935F18" w:rsidRPr="00271FF6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 w:rsidRPr="00271FF6">
              <w:rPr>
                <w:rFonts w:ascii="Calibri Light" w:hAnsi="Calibri Light"/>
                <w:i w:val="0"/>
                <w:szCs w:val="24"/>
              </w:rPr>
              <w:t>Adres wykonawcy</w:t>
            </w:r>
          </w:p>
        </w:tc>
        <w:tc>
          <w:tcPr>
            <w:tcW w:w="2552" w:type="dxa"/>
            <w:shd w:val="clear" w:color="FFFFFF" w:fill="C0C0C0"/>
            <w:vAlign w:val="center"/>
          </w:tcPr>
          <w:p w14:paraId="3190E70E" w14:textId="77777777" w:rsidR="00935F18" w:rsidRPr="00271FF6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>
              <w:rPr>
                <w:rFonts w:ascii="Calibri Light" w:hAnsi="Calibri Light"/>
                <w:i w:val="0"/>
                <w:szCs w:val="24"/>
              </w:rPr>
              <w:t xml:space="preserve">Wartość </w:t>
            </w:r>
            <w:r w:rsidRPr="00271FF6">
              <w:rPr>
                <w:rFonts w:ascii="Calibri Light" w:hAnsi="Calibri Light"/>
                <w:i w:val="0"/>
                <w:szCs w:val="24"/>
              </w:rPr>
              <w:t>oferty brutto</w:t>
            </w:r>
          </w:p>
        </w:tc>
        <w:tc>
          <w:tcPr>
            <w:tcW w:w="1274" w:type="dxa"/>
            <w:shd w:val="clear" w:color="FFFFFF" w:fill="C0C0C0"/>
            <w:vAlign w:val="center"/>
          </w:tcPr>
          <w:p w14:paraId="1EFCCC2B" w14:textId="77777777" w:rsidR="00935F18" w:rsidRPr="00271FF6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>
              <w:rPr>
                <w:rFonts w:ascii="Calibri Light" w:hAnsi="Calibri Light"/>
                <w:i w:val="0"/>
                <w:szCs w:val="24"/>
              </w:rPr>
              <w:t xml:space="preserve">Inne, </w:t>
            </w:r>
            <w:proofErr w:type="spellStart"/>
            <w:r>
              <w:rPr>
                <w:rFonts w:ascii="Calibri Light" w:hAnsi="Calibri Light"/>
                <w:i w:val="0"/>
                <w:szCs w:val="24"/>
              </w:rPr>
              <w:t>pozacenowe</w:t>
            </w:r>
            <w:proofErr w:type="spellEnd"/>
            <w:r>
              <w:rPr>
                <w:rFonts w:ascii="Calibri Light" w:hAnsi="Calibri Light"/>
                <w:i w:val="0"/>
                <w:szCs w:val="24"/>
              </w:rPr>
              <w:t xml:space="preserve"> kryteria oceny ofert</w:t>
            </w:r>
          </w:p>
        </w:tc>
        <w:tc>
          <w:tcPr>
            <w:tcW w:w="1846" w:type="dxa"/>
            <w:shd w:val="clear" w:color="FFFFFF" w:fill="C0C0C0"/>
            <w:vAlign w:val="center"/>
          </w:tcPr>
          <w:p w14:paraId="63315D6B" w14:textId="77777777" w:rsidR="00935F18" w:rsidRPr="00271FF6" w:rsidRDefault="00935F18" w:rsidP="00CE2B8A">
            <w:pPr>
              <w:pStyle w:val="TableHeading"/>
              <w:snapToGrid w:val="0"/>
              <w:spacing w:line="276" w:lineRule="auto"/>
              <w:rPr>
                <w:rFonts w:ascii="Calibri Light" w:hAnsi="Calibri Light"/>
                <w:i w:val="0"/>
                <w:szCs w:val="24"/>
              </w:rPr>
            </w:pPr>
            <w:r w:rsidRPr="00271FF6">
              <w:rPr>
                <w:rFonts w:ascii="Calibri Light" w:hAnsi="Calibri Light"/>
                <w:i w:val="0"/>
                <w:szCs w:val="24"/>
              </w:rPr>
              <w:t>Uwagi</w:t>
            </w:r>
          </w:p>
        </w:tc>
      </w:tr>
      <w:tr w:rsidR="00935F18" w:rsidRPr="00271FF6" w14:paraId="0AEA21DB" w14:textId="77777777" w:rsidTr="00F13CF7">
        <w:trPr>
          <w:trHeight w:val="480"/>
        </w:trPr>
        <w:tc>
          <w:tcPr>
            <w:tcW w:w="426" w:type="dxa"/>
            <w:vAlign w:val="center"/>
          </w:tcPr>
          <w:p w14:paraId="772F792C" w14:textId="77777777" w:rsidR="00935F18" w:rsidRPr="00271FF6" w:rsidRDefault="00935F18" w:rsidP="00CE2B8A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szCs w:val="24"/>
              </w:rPr>
            </w:pPr>
            <w:r w:rsidRPr="00271FF6">
              <w:rPr>
                <w:rFonts w:ascii="Calibri Light" w:hAnsi="Calibri Light"/>
                <w:szCs w:val="24"/>
              </w:rPr>
              <w:t>1.</w:t>
            </w:r>
          </w:p>
        </w:tc>
        <w:tc>
          <w:tcPr>
            <w:tcW w:w="2692" w:type="dxa"/>
          </w:tcPr>
          <w:p w14:paraId="734875CE" w14:textId="511C7430" w:rsidR="00935F18" w:rsidRPr="00F13CF7" w:rsidRDefault="009113D8" w:rsidP="0014072E">
            <w:pPr>
              <w:pStyle w:val="TableContents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ALMARK M.Ł BANAŚ SP.J. </w:t>
            </w:r>
            <w:r w:rsidRPr="00F13CF7">
              <w:rPr>
                <w:rFonts w:ascii="Calibri Light" w:hAnsi="Calibri Light"/>
                <w:sz w:val="20"/>
              </w:rPr>
              <w:t>ZADANIE NR 5 – NABIAŁ I PRODUKTY MLECZARSKIE</w:t>
            </w:r>
          </w:p>
        </w:tc>
        <w:tc>
          <w:tcPr>
            <w:tcW w:w="2552" w:type="dxa"/>
          </w:tcPr>
          <w:p w14:paraId="2182BF11" w14:textId="77777777" w:rsidR="00F13CF7" w:rsidRDefault="00F13CF7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</w:p>
          <w:p w14:paraId="3DDC6489" w14:textId="041A3036" w:rsidR="00935F18" w:rsidRPr="00F13CF7" w:rsidRDefault="009113D8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  <w:r>
              <w:rPr>
                <w:rFonts w:ascii="Calibri Light" w:hAnsi="Calibri Light"/>
                <w:b/>
                <w:bCs/>
                <w:sz w:val="20"/>
              </w:rPr>
              <w:t>27 286,50</w:t>
            </w:r>
          </w:p>
        </w:tc>
        <w:tc>
          <w:tcPr>
            <w:tcW w:w="1274" w:type="dxa"/>
          </w:tcPr>
          <w:p w14:paraId="4B09A99F" w14:textId="77777777" w:rsidR="00935F18" w:rsidRPr="00F13CF7" w:rsidRDefault="00935F18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46" w:type="dxa"/>
          </w:tcPr>
          <w:p w14:paraId="4CBD0809" w14:textId="56032B22" w:rsidR="00935F18" w:rsidRPr="00F13CF7" w:rsidRDefault="00013ABB" w:rsidP="00F13CF7">
            <w:pPr>
              <w:pStyle w:val="TableContents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Oferta odrzucona z powodu przekroczenia budżetu zamawiającego.</w:t>
            </w:r>
          </w:p>
        </w:tc>
      </w:tr>
      <w:tr w:rsidR="00935F18" w:rsidRPr="00271FF6" w14:paraId="1D8DFBE2" w14:textId="77777777" w:rsidTr="00F13CF7">
        <w:trPr>
          <w:trHeight w:val="480"/>
        </w:trPr>
        <w:tc>
          <w:tcPr>
            <w:tcW w:w="426" w:type="dxa"/>
            <w:vAlign w:val="center"/>
          </w:tcPr>
          <w:p w14:paraId="53218734" w14:textId="77777777" w:rsidR="00935F18" w:rsidRPr="00271FF6" w:rsidRDefault="00935F18" w:rsidP="00CE2B8A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szCs w:val="24"/>
              </w:rPr>
            </w:pPr>
            <w:r w:rsidRPr="00271FF6">
              <w:rPr>
                <w:rFonts w:ascii="Calibri Light" w:hAnsi="Calibri Light"/>
                <w:szCs w:val="24"/>
              </w:rPr>
              <w:t>2.</w:t>
            </w:r>
          </w:p>
        </w:tc>
        <w:tc>
          <w:tcPr>
            <w:tcW w:w="2692" w:type="dxa"/>
          </w:tcPr>
          <w:p w14:paraId="270E7ABC" w14:textId="7ABEDDC7" w:rsidR="0014072E" w:rsidRPr="00F13CF7" w:rsidRDefault="009113D8" w:rsidP="00F13CF7">
            <w:pPr>
              <w:pStyle w:val="TableContents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F.H STARMLECZ ADAM TKACZUK</w:t>
            </w:r>
            <w:r w:rsidR="0014072E" w:rsidRPr="00F13CF7">
              <w:rPr>
                <w:rFonts w:ascii="Calibri Light" w:hAnsi="Calibri Light"/>
                <w:sz w:val="20"/>
              </w:rPr>
              <w:t xml:space="preserve">  </w:t>
            </w:r>
          </w:p>
          <w:p w14:paraId="484CBC05" w14:textId="72612503" w:rsidR="00935F18" w:rsidRPr="00F13CF7" w:rsidRDefault="0014072E" w:rsidP="00F13CF7">
            <w:pPr>
              <w:pStyle w:val="TableContents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  <w:r w:rsidRPr="00F13CF7">
              <w:rPr>
                <w:rFonts w:ascii="Calibri Light" w:hAnsi="Calibri Light"/>
                <w:sz w:val="20"/>
              </w:rPr>
              <w:t>ZADANIE NR 5 – NABIAŁ I PRODUKTY MLECZARSKIE</w:t>
            </w:r>
          </w:p>
        </w:tc>
        <w:tc>
          <w:tcPr>
            <w:tcW w:w="2552" w:type="dxa"/>
          </w:tcPr>
          <w:p w14:paraId="0E8046A2" w14:textId="77777777" w:rsidR="00F13CF7" w:rsidRDefault="00F13CF7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</w:p>
          <w:p w14:paraId="42D5D565" w14:textId="635C507E" w:rsidR="00935F18" w:rsidRPr="00F13CF7" w:rsidRDefault="009113D8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  <w:r>
              <w:rPr>
                <w:rFonts w:ascii="Calibri Light" w:hAnsi="Calibri Light"/>
                <w:b/>
                <w:bCs/>
                <w:sz w:val="20"/>
              </w:rPr>
              <w:t>21 402,00</w:t>
            </w:r>
          </w:p>
        </w:tc>
        <w:tc>
          <w:tcPr>
            <w:tcW w:w="1274" w:type="dxa"/>
          </w:tcPr>
          <w:p w14:paraId="20686BC5" w14:textId="77777777" w:rsidR="00935F18" w:rsidRPr="00F13CF7" w:rsidRDefault="00935F18" w:rsidP="00F13CF7">
            <w:pPr>
              <w:pStyle w:val="TableContents"/>
              <w:snapToGrid w:val="0"/>
              <w:spacing w:line="276" w:lineRule="auto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46" w:type="dxa"/>
          </w:tcPr>
          <w:p w14:paraId="60FB2381" w14:textId="12808A78" w:rsidR="00935F18" w:rsidRPr="00F13CF7" w:rsidRDefault="00935F18" w:rsidP="00F13CF7">
            <w:pPr>
              <w:pStyle w:val="TableContents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</w:tr>
    </w:tbl>
    <w:p w14:paraId="3D17BA72" w14:textId="77777777" w:rsidR="00602386" w:rsidRDefault="00602386" w:rsidP="00602386">
      <w:pPr>
        <w:pStyle w:val="TableContents"/>
        <w:snapToGrid w:val="0"/>
        <w:spacing w:line="276" w:lineRule="auto"/>
        <w:ind w:left="720"/>
        <w:rPr>
          <w:rFonts w:ascii="Calibri Light" w:hAnsi="Calibri Light"/>
          <w:sz w:val="22"/>
          <w:szCs w:val="22"/>
        </w:rPr>
      </w:pPr>
    </w:p>
    <w:p w14:paraId="789C47A3" w14:textId="5E241FF4" w:rsidR="0014072E" w:rsidRPr="00403C2F" w:rsidRDefault="00935F18" w:rsidP="0014072E">
      <w:pPr>
        <w:pStyle w:val="TableContents"/>
        <w:numPr>
          <w:ilvl w:val="0"/>
          <w:numId w:val="2"/>
        </w:numPr>
        <w:snapToGrid w:val="0"/>
        <w:spacing w:line="276" w:lineRule="auto"/>
        <w:rPr>
          <w:rFonts w:ascii="Calibri Light" w:hAnsi="Calibri Light"/>
          <w:sz w:val="22"/>
          <w:szCs w:val="22"/>
        </w:rPr>
      </w:pPr>
      <w:r w:rsidRPr="00403C2F">
        <w:rPr>
          <w:rFonts w:ascii="Calibri Light" w:hAnsi="Calibri Light"/>
          <w:sz w:val="22"/>
          <w:szCs w:val="22"/>
        </w:rPr>
        <w:t>Oferta wykonawcy</w:t>
      </w:r>
      <w:r w:rsidR="0014072E" w:rsidRPr="00403C2F">
        <w:rPr>
          <w:rFonts w:ascii="Calibri Light" w:hAnsi="Calibri Light"/>
          <w:sz w:val="22"/>
          <w:szCs w:val="22"/>
        </w:rPr>
        <w:t xml:space="preserve"> </w:t>
      </w:r>
      <w:r w:rsidR="009113D8">
        <w:rPr>
          <w:rFonts w:ascii="Calibri Light" w:hAnsi="Calibri Light"/>
          <w:sz w:val="22"/>
          <w:szCs w:val="22"/>
        </w:rPr>
        <w:t>ALMARK M.Ł BANAŚ SPÓŁKA JAWNA – ZADANIE NR 5</w:t>
      </w:r>
      <w:r w:rsidR="00013ABB">
        <w:rPr>
          <w:rFonts w:ascii="Calibri Light" w:hAnsi="Calibri Light"/>
          <w:sz w:val="22"/>
          <w:szCs w:val="22"/>
        </w:rPr>
        <w:t xml:space="preserve"> NABIAŁ I PRUKTY MLECZARSKIE </w:t>
      </w:r>
      <w:r w:rsidR="009113D8">
        <w:rPr>
          <w:rFonts w:ascii="Calibri Light" w:hAnsi="Calibri Light"/>
          <w:sz w:val="22"/>
          <w:szCs w:val="22"/>
        </w:rPr>
        <w:t>została odrzucona z powodu przekroczenia budżetu zamawiającego</w:t>
      </w:r>
      <w:r w:rsidR="00013ABB">
        <w:rPr>
          <w:rFonts w:ascii="Calibri Light" w:hAnsi="Calibri Light"/>
          <w:sz w:val="22"/>
          <w:szCs w:val="22"/>
        </w:rPr>
        <w:t>.</w:t>
      </w:r>
      <w:r w:rsidR="009113D8">
        <w:rPr>
          <w:rFonts w:ascii="Calibri Light" w:hAnsi="Calibri Light"/>
          <w:sz w:val="22"/>
          <w:szCs w:val="22"/>
        </w:rPr>
        <w:t xml:space="preserve"> </w:t>
      </w:r>
    </w:p>
    <w:p w14:paraId="5CDC2D39" w14:textId="23B02B3C" w:rsidR="0014072E" w:rsidRPr="00403C2F" w:rsidRDefault="00935F18" w:rsidP="0014072E">
      <w:pPr>
        <w:pStyle w:val="TableContents"/>
        <w:numPr>
          <w:ilvl w:val="0"/>
          <w:numId w:val="2"/>
        </w:numPr>
        <w:snapToGrid w:val="0"/>
        <w:spacing w:line="276" w:lineRule="auto"/>
        <w:rPr>
          <w:rFonts w:ascii="Calibri Light" w:hAnsi="Calibri Light"/>
          <w:sz w:val="22"/>
          <w:szCs w:val="22"/>
        </w:rPr>
      </w:pPr>
      <w:r w:rsidRPr="00403C2F">
        <w:rPr>
          <w:rFonts w:ascii="Calibri Light" w:hAnsi="Calibri Light"/>
          <w:sz w:val="22"/>
          <w:szCs w:val="22"/>
        </w:rPr>
        <w:t xml:space="preserve">Informacja o prowadzonych negocjacjach, ustalenia </w:t>
      </w:r>
      <w:r w:rsidR="00F13CF7" w:rsidRPr="00403C2F">
        <w:rPr>
          <w:rFonts w:ascii="Calibri Light" w:hAnsi="Calibri Light"/>
          <w:sz w:val="22"/>
          <w:szCs w:val="22"/>
        </w:rPr>
        <w:t>- BRAK</w:t>
      </w:r>
    </w:p>
    <w:p w14:paraId="165D9676" w14:textId="0B3C6464" w:rsidR="009113D8" w:rsidRPr="009113D8" w:rsidRDefault="00935F18" w:rsidP="009113D8">
      <w:pPr>
        <w:pStyle w:val="TableContents"/>
        <w:numPr>
          <w:ilvl w:val="0"/>
          <w:numId w:val="2"/>
        </w:numPr>
        <w:snapToGrid w:val="0"/>
        <w:spacing w:line="276" w:lineRule="auto"/>
        <w:rPr>
          <w:rFonts w:ascii="Calibri Light" w:hAnsi="Calibri Light"/>
          <w:sz w:val="22"/>
          <w:szCs w:val="22"/>
        </w:rPr>
      </w:pPr>
      <w:r w:rsidRPr="00403C2F">
        <w:rPr>
          <w:rFonts w:ascii="Calibri Light" w:hAnsi="Calibri Light"/>
          <w:sz w:val="22"/>
          <w:szCs w:val="22"/>
        </w:rPr>
        <w:t xml:space="preserve">Wybrano ofertę najkorzystniejszą spośród spełniających wszystkie wymagania </w:t>
      </w:r>
      <w:r w:rsidRPr="00403C2F">
        <w:rPr>
          <w:rFonts w:ascii="Calibri Light" w:hAnsi="Calibri Light"/>
          <w:sz w:val="22"/>
          <w:szCs w:val="22"/>
        </w:rPr>
        <w:br/>
        <w:t>i warunki określone w zapytaniu ofertowym, tj. ofertę</w:t>
      </w:r>
      <w:r w:rsidR="00403C2F">
        <w:rPr>
          <w:rFonts w:ascii="Calibri Light" w:hAnsi="Calibri Light"/>
          <w:sz w:val="22"/>
          <w:szCs w:val="22"/>
        </w:rPr>
        <w:t>:</w:t>
      </w:r>
    </w:p>
    <w:p w14:paraId="30D576A8" w14:textId="394F1D46" w:rsidR="00887D09" w:rsidRPr="00403C2F" w:rsidRDefault="00935F18" w:rsidP="00CA76E7">
      <w:pPr>
        <w:pStyle w:val="TableContents"/>
        <w:snapToGrid w:val="0"/>
        <w:spacing w:line="276" w:lineRule="auto"/>
        <w:ind w:left="720"/>
        <w:rPr>
          <w:rFonts w:ascii="Calibri Light" w:hAnsi="Calibri Light"/>
          <w:b/>
          <w:bCs/>
          <w:sz w:val="22"/>
          <w:szCs w:val="22"/>
        </w:rPr>
      </w:pPr>
      <w:r w:rsidRPr="00403C2F">
        <w:rPr>
          <w:rFonts w:ascii="Calibri Light" w:hAnsi="Calibri Light"/>
          <w:sz w:val="22"/>
          <w:szCs w:val="22"/>
        </w:rPr>
        <w:t xml:space="preserve"> </w:t>
      </w:r>
      <w:r w:rsidRPr="00403C2F">
        <w:rPr>
          <w:rFonts w:ascii="Calibri Light" w:hAnsi="Calibri Light"/>
          <w:b/>
          <w:bCs/>
          <w:sz w:val="22"/>
          <w:szCs w:val="22"/>
        </w:rPr>
        <w:t xml:space="preserve">nr </w:t>
      </w:r>
      <w:r w:rsidR="009113D8">
        <w:rPr>
          <w:rFonts w:ascii="Calibri Light" w:hAnsi="Calibri Light"/>
          <w:b/>
          <w:bCs/>
          <w:sz w:val="22"/>
          <w:szCs w:val="22"/>
        </w:rPr>
        <w:t>2</w:t>
      </w:r>
      <w:r w:rsidRPr="00403C2F">
        <w:rPr>
          <w:rFonts w:ascii="Calibri Light" w:hAnsi="Calibri Light"/>
          <w:sz w:val="22"/>
          <w:szCs w:val="22"/>
        </w:rPr>
        <w:t xml:space="preserve">, </w:t>
      </w:r>
      <w:r w:rsidR="00266ABC" w:rsidRPr="00266ABC">
        <w:rPr>
          <w:rFonts w:ascii="Calibri Light" w:hAnsi="Calibri Light"/>
          <w:b/>
          <w:bCs/>
          <w:sz w:val="20"/>
        </w:rPr>
        <w:t xml:space="preserve">ZADANIE NR </w:t>
      </w:r>
      <w:r w:rsidR="00602386">
        <w:rPr>
          <w:rFonts w:ascii="Calibri Light" w:hAnsi="Calibri Light"/>
          <w:b/>
          <w:bCs/>
          <w:sz w:val="20"/>
        </w:rPr>
        <w:t>5</w:t>
      </w:r>
      <w:r w:rsidR="00266ABC" w:rsidRPr="00266ABC">
        <w:rPr>
          <w:rFonts w:ascii="Calibri Light" w:hAnsi="Calibri Light"/>
          <w:b/>
          <w:bCs/>
          <w:sz w:val="20"/>
        </w:rPr>
        <w:t xml:space="preserve"> - </w:t>
      </w:r>
      <w:r w:rsidR="00602386">
        <w:rPr>
          <w:rFonts w:ascii="Calibri Light" w:hAnsi="Calibri Light"/>
          <w:b/>
          <w:bCs/>
          <w:sz w:val="20"/>
        </w:rPr>
        <w:t>NABIAŁ</w:t>
      </w:r>
      <w:r w:rsidR="00266ABC" w:rsidRPr="00403C2F">
        <w:rPr>
          <w:rFonts w:ascii="Calibri Light" w:hAnsi="Calibri Light"/>
          <w:sz w:val="22"/>
          <w:szCs w:val="22"/>
        </w:rPr>
        <w:t xml:space="preserve"> </w:t>
      </w:r>
      <w:r w:rsidRPr="00403C2F">
        <w:rPr>
          <w:rFonts w:ascii="Calibri Light" w:hAnsi="Calibri Light"/>
          <w:sz w:val="22"/>
          <w:szCs w:val="22"/>
        </w:rPr>
        <w:t xml:space="preserve">nazwa wykonawcy </w:t>
      </w:r>
      <w:r w:rsidR="00602386">
        <w:rPr>
          <w:rFonts w:ascii="Calibri Light" w:hAnsi="Calibri Light"/>
          <w:b/>
          <w:bCs/>
          <w:sz w:val="22"/>
          <w:szCs w:val="22"/>
        </w:rPr>
        <w:t>F.H STARMLECZ ADAM TKACZUK</w:t>
      </w:r>
    </w:p>
    <w:p w14:paraId="0B119A64" w14:textId="4B70B2EF" w:rsidR="00935F18" w:rsidRDefault="00935F18" w:rsidP="00C2233A">
      <w:pPr>
        <w:pStyle w:val="TableContents"/>
        <w:snapToGrid w:val="0"/>
        <w:spacing w:line="276" w:lineRule="auto"/>
        <w:ind w:left="720"/>
        <w:rPr>
          <w:rFonts w:ascii="Calibri Light" w:hAnsi="Calibri Light"/>
          <w:sz w:val="22"/>
          <w:szCs w:val="22"/>
        </w:rPr>
      </w:pPr>
      <w:r w:rsidRPr="00403C2F">
        <w:rPr>
          <w:rFonts w:ascii="Calibri Light" w:hAnsi="Calibri Light"/>
          <w:sz w:val="22"/>
          <w:szCs w:val="22"/>
        </w:rPr>
        <w:t xml:space="preserve"> wartość netto </w:t>
      </w:r>
      <w:r w:rsidR="00602386">
        <w:rPr>
          <w:rFonts w:ascii="Calibri Light" w:hAnsi="Calibri Light"/>
          <w:sz w:val="22"/>
          <w:szCs w:val="22"/>
        </w:rPr>
        <w:t>20.382,86</w:t>
      </w:r>
      <w:r w:rsidRPr="00403C2F">
        <w:rPr>
          <w:rFonts w:ascii="Calibri Light" w:hAnsi="Calibri Light"/>
          <w:sz w:val="22"/>
          <w:szCs w:val="22"/>
        </w:rPr>
        <w:t xml:space="preserve"> zł, wartość brutto </w:t>
      </w:r>
      <w:r w:rsidR="00602386">
        <w:rPr>
          <w:rFonts w:ascii="Calibri Light" w:hAnsi="Calibri Light"/>
          <w:b/>
          <w:bCs/>
          <w:sz w:val="22"/>
          <w:szCs w:val="22"/>
        </w:rPr>
        <w:t>21.402 zł</w:t>
      </w:r>
      <w:r w:rsidRPr="00403C2F">
        <w:rPr>
          <w:rFonts w:ascii="Calibri Light" w:hAnsi="Calibri Light"/>
          <w:sz w:val="22"/>
          <w:szCs w:val="22"/>
        </w:rPr>
        <w:t xml:space="preserve"> słownie</w:t>
      </w:r>
      <w:r w:rsidR="003D70AA">
        <w:rPr>
          <w:rFonts w:ascii="Calibri Light" w:hAnsi="Calibri Light"/>
          <w:sz w:val="22"/>
          <w:szCs w:val="22"/>
        </w:rPr>
        <w:t xml:space="preserve">: </w:t>
      </w:r>
      <w:r w:rsidR="00602386">
        <w:rPr>
          <w:rFonts w:ascii="Calibri Light" w:hAnsi="Calibri Light"/>
          <w:sz w:val="22"/>
          <w:szCs w:val="22"/>
        </w:rPr>
        <w:t>dwadzieścia jeden tysięcy, czterysta dwa 00</w:t>
      </w:r>
      <w:r w:rsidR="00916C48">
        <w:rPr>
          <w:rFonts w:ascii="Calibri Light" w:hAnsi="Calibri Light"/>
          <w:sz w:val="22"/>
          <w:szCs w:val="22"/>
        </w:rPr>
        <w:t>/100</w:t>
      </w:r>
    </w:p>
    <w:p w14:paraId="3D5C9F8E" w14:textId="2FB3A41F" w:rsidR="00935F18" w:rsidRPr="00266ABC" w:rsidRDefault="00935F18" w:rsidP="00266ABC">
      <w:pPr>
        <w:pStyle w:val="Akapitzlist"/>
        <w:numPr>
          <w:ilvl w:val="0"/>
          <w:numId w:val="2"/>
        </w:numPr>
        <w:suppressAutoHyphens/>
        <w:spacing w:after="0"/>
        <w:rPr>
          <w:rFonts w:ascii="Calibri Light" w:hAnsi="Calibri Light"/>
        </w:rPr>
      </w:pPr>
      <w:r w:rsidRPr="00266ABC">
        <w:rPr>
          <w:rFonts w:ascii="Calibri Light" w:hAnsi="Calibri Light"/>
        </w:rPr>
        <w:t xml:space="preserve">Uzasadnienie wyboru: </w:t>
      </w:r>
      <w:r w:rsidR="0069722A" w:rsidRPr="00266ABC">
        <w:rPr>
          <w:rFonts w:ascii="Calibri Light" w:hAnsi="Calibri Light"/>
        </w:rPr>
        <w:t>najkorzystniejsza cena</w:t>
      </w:r>
    </w:p>
    <w:p w14:paraId="61105B73" w14:textId="441852C4" w:rsidR="00935F18" w:rsidRDefault="00935F18" w:rsidP="00266ABC">
      <w:pPr>
        <w:numPr>
          <w:ilvl w:val="0"/>
          <w:numId w:val="2"/>
        </w:numPr>
        <w:suppressAutoHyphens/>
        <w:spacing w:after="0" w:line="360" w:lineRule="auto"/>
        <w:ind w:left="717"/>
        <w:rPr>
          <w:rFonts w:ascii="Calibri Light" w:hAnsi="Calibri Light"/>
        </w:rPr>
      </w:pPr>
      <w:r w:rsidRPr="00403C2F">
        <w:rPr>
          <w:rFonts w:ascii="Calibri Light" w:hAnsi="Calibri Light"/>
        </w:rPr>
        <w:t>Inne postanowienia</w:t>
      </w:r>
      <w:r w:rsidR="0069722A">
        <w:rPr>
          <w:rFonts w:ascii="Calibri Light" w:hAnsi="Calibri Light"/>
        </w:rPr>
        <w:t xml:space="preserve">: </w:t>
      </w:r>
      <w:r w:rsidR="00EA5106">
        <w:rPr>
          <w:rFonts w:ascii="Calibri Light" w:hAnsi="Calibri Light"/>
        </w:rPr>
        <w:t xml:space="preserve">umowa zostanie zawarta po zabezpieczeniu środków budżetu na ten cel. </w:t>
      </w:r>
    </w:p>
    <w:p w14:paraId="6FF429D5" w14:textId="04F5BF80" w:rsidR="0069722A" w:rsidRDefault="0069722A" w:rsidP="0069722A">
      <w:pPr>
        <w:suppressAutoHyphens/>
        <w:spacing w:after="0" w:line="360" w:lineRule="auto"/>
        <w:rPr>
          <w:rFonts w:ascii="Calibri Light" w:hAnsi="Calibri Light"/>
        </w:rPr>
      </w:pPr>
    </w:p>
    <w:tbl>
      <w:tblPr>
        <w:tblpPr w:leftFromText="141" w:rightFromText="141" w:vertAnchor="text" w:horzAnchor="margin" w:tblpY="87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69722A" w:rsidRPr="003A4127" w14:paraId="4B37675D" w14:textId="77777777" w:rsidTr="0069722A">
        <w:trPr>
          <w:trHeight w:val="570"/>
        </w:trPr>
        <w:tc>
          <w:tcPr>
            <w:tcW w:w="5387" w:type="dxa"/>
          </w:tcPr>
          <w:p w14:paraId="453C55C1" w14:textId="77777777" w:rsidR="0069722A" w:rsidRPr="003A4127" w:rsidRDefault="0069722A" w:rsidP="0069722A">
            <w:pPr>
              <w:pStyle w:val="Nagwek4"/>
              <w:tabs>
                <w:tab w:val="left" w:pos="2160"/>
              </w:tabs>
              <w:snapToGrid w:val="0"/>
              <w:ind w:left="720" w:hanging="720"/>
              <w:rPr>
                <w:rFonts w:ascii="Calibri Light" w:hAnsi="Calibri Light"/>
                <w:i w:val="0"/>
                <w:iCs w:val="0"/>
                <w:color w:val="auto"/>
              </w:rPr>
            </w:pPr>
            <w:r w:rsidRPr="003A4127">
              <w:rPr>
                <w:rFonts w:ascii="Calibri Light" w:hAnsi="Calibri Light"/>
                <w:i w:val="0"/>
                <w:iCs w:val="0"/>
                <w:color w:val="auto"/>
              </w:rPr>
              <w:t>Podpisy członków  zespołu</w:t>
            </w:r>
          </w:p>
          <w:p w14:paraId="36B29B44" w14:textId="4BDE66C2" w:rsidR="0069722A" w:rsidRPr="003A4127" w:rsidRDefault="003A4127" w:rsidP="0069722A">
            <w:pPr>
              <w:spacing w:after="0"/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>\</w:t>
            </w:r>
            <w:r w:rsidRPr="003A4127">
              <w:rPr>
                <w:rFonts w:ascii="Calibri Light" w:hAnsi="Calibri Light"/>
                <w:i/>
                <w:iCs/>
              </w:rPr>
              <w:t>Podpisy na oryginale</w:t>
            </w:r>
            <w:r>
              <w:rPr>
                <w:rFonts w:ascii="Calibri Light" w:hAnsi="Calibri Light"/>
                <w:i/>
                <w:iCs/>
              </w:rPr>
              <w:t>\</w:t>
            </w:r>
          </w:p>
        </w:tc>
        <w:tc>
          <w:tcPr>
            <w:tcW w:w="3827" w:type="dxa"/>
          </w:tcPr>
          <w:p w14:paraId="7CFB447C" w14:textId="77777777" w:rsidR="0069722A" w:rsidRPr="003A4127" w:rsidRDefault="0069722A" w:rsidP="0069722A">
            <w:pPr>
              <w:pStyle w:val="Tekstprzypisudolnego"/>
              <w:snapToGrid w:val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A4127">
              <w:rPr>
                <w:rFonts w:ascii="Calibri Light" w:hAnsi="Calibri Light"/>
                <w:b/>
                <w:sz w:val="22"/>
                <w:szCs w:val="22"/>
              </w:rPr>
              <w:t>ZATWIERDZAM</w:t>
            </w:r>
          </w:p>
          <w:p w14:paraId="4E7F3F82" w14:textId="623E4F53" w:rsidR="0069722A" w:rsidRPr="003A4127" w:rsidRDefault="003A4127" w:rsidP="0069722A">
            <w:pPr>
              <w:pStyle w:val="Tekstprzypisudolnego"/>
              <w:snapToGrid w:val="0"/>
              <w:jc w:val="center"/>
              <w:rPr>
                <w:rFonts w:ascii="Calibri Light" w:hAnsi="Calibri Light"/>
                <w:bCs/>
                <w:sz w:val="22"/>
                <w:szCs w:val="22"/>
              </w:rPr>
            </w:pPr>
            <w:r w:rsidRPr="003A4127">
              <w:rPr>
                <w:rFonts w:ascii="Calibri Light" w:hAnsi="Calibri Light"/>
                <w:bCs/>
                <w:sz w:val="22"/>
                <w:szCs w:val="22"/>
              </w:rPr>
              <w:t>\Podpis na oryginale\</w:t>
            </w:r>
          </w:p>
          <w:p w14:paraId="5655BAA0" w14:textId="4D734EF7" w:rsidR="0069722A" w:rsidRPr="003A4127" w:rsidRDefault="0069722A" w:rsidP="003A4127">
            <w:pPr>
              <w:spacing w:after="0" w:line="240" w:lineRule="auto"/>
              <w:rPr>
                <w:rFonts w:ascii="Calibri Light" w:hAnsi="Calibri Light"/>
              </w:rPr>
            </w:pPr>
          </w:p>
          <w:p w14:paraId="31E577F3" w14:textId="77777777" w:rsidR="0069722A" w:rsidRPr="003A4127" w:rsidRDefault="0069722A" w:rsidP="0069722A">
            <w:pPr>
              <w:pStyle w:val="Nagwek9"/>
              <w:spacing w:line="276" w:lineRule="auto"/>
              <w:rPr>
                <w:rFonts w:ascii="Calibri Light" w:hAnsi="Calibri Light"/>
                <w:i w:val="0"/>
                <w:sz w:val="22"/>
                <w:szCs w:val="22"/>
              </w:rPr>
            </w:pPr>
          </w:p>
        </w:tc>
      </w:tr>
    </w:tbl>
    <w:p w14:paraId="22518A0F" w14:textId="77777777" w:rsidR="00935F18" w:rsidRPr="00935F18" w:rsidRDefault="00935F18" w:rsidP="00935F18"/>
    <w:sectPr w:rsidR="00935F18" w:rsidRPr="00935F18" w:rsidSect="003A412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FB0E" w14:textId="77777777" w:rsidR="004E3B6B" w:rsidRDefault="004E3B6B" w:rsidP="00C14A22">
      <w:pPr>
        <w:spacing w:after="0" w:line="240" w:lineRule="auto"/>
      </w:pPr>
      <w:r>
        <w:separator/>
      </w:r>
    </w:p>
  </w:endnote>
  <w:endnote w:type="continuationSeparator" w:id="0">
    <w:p w14:paraId="4F37AE1E" w14:textId="77777777" w:rsidR="004E3B6B" w:rsidRDefault="004E3B6B" w:rsidP="00C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7844" w14:textId="77777777" w:rsidR="00C14A22" w:rsidRPr="005A78EF" w:rsidRDefault="00C14A22" w:rsidP="00C14A22">
    <w:pPr>
      <w:pStyle w:val="Stopka"/>
      <w:jc w:val="both"/>
      <w:rPr>
        <w:rFonts w:ascii="Calibri Light" w:hAnsi="Calibri Light"/>
        <w:i/>
        <w:sz w:val="18"/>
        <w:szCs w:val="18"/>
      </w:rPr>
    </w:pPr>
    <w:r w:rsidRPr="005A78EF">
      <w:rPr>
        <w:rFonts w:ascii="Calibri Light" w:hAnsi="Calibri Light"/>
        <w:i/>
        <w:sz w:val="18"/>
        <w:szCs w:val="18"/>
      </w:rPr>
      <w:t>Dokument stworzony w oparciu o Zarządzenie Nr</w:t>
    </w:r>
    <w:r>
      <w:rPr>
        <w:rFonts w:ascii="Calibri Light" w:hAnsi="Calibri Light"/>
        <w:i/>
        <w:sz w:val="18"/>
        <w:szCs w:val="18"/>
      </w:rPr>
      <w:t xml:space="preserve"> 8</w:t>
    </w:r>
    <w:r w:rsidRPr="005A78EF">
      <w:rPr>
        <w:rFonts w:ascii="Calibri Light" w:hAnsi="Calibri Light"/>
        <w:i/>
        <w:sz w:val="18"/>
        <w:szCs w:val="18"/>
      </w:rPr>
      <w:t>/20</w:t>
    </w:r>
    <w:r>
      <w:rPr>
        <w:rFonts w:ascii="Calibri Light" w:hAnsi="Calibri Light"/>
        <w:i/>
        <w:sz w:val="18"/>
        <w:szCs w:val="18"/>
      </w:rPr>
      <w:t>20</w:t>
    </w:r>
    <w:r w:rsidRPr="005A78EF">
      <w:rPr>
        <w:rFonts w:ascii="Calibri Light" w:hAnsi="Calibri Light"/>
        <w:i/>
        <w:sz w:val="18"/>
        <w:szCs w:val="18"/>
      </w:rPr>
      <w:t xml:space="preserve"> Dyrektora Domu Pomocy Społecznej „Centrum </w:t>
    </w:r>
    <w:r w:rsidRPr="005A78EF">
      <w:rPr>
        <w:rFonts w:ascii="Calibri Light" w:hAnsi="Calibri Light"/>
        <w:sz w:val="18"/>
        <w:szCs w:val="18"/>
      </w:rPr>
      <w:t xml:space="preserve">Seniora” </w:t>
    </w:r>
    <w:r>
      <w:rPr>
        <w:rFonts w:ascii="Calibri Light" w:hAnsi="Calibri Light"/>
        <w:sz w:val="18"/>
        <w:szCs w:val="18"/>
      </w:rPr>
      <w:br/>
    </w:r>
    <w:r w:rsidRPr="005A78EF">
      <w:rPr>
        <w:rFonts w:ascii="Calibri Light" w:hAnsi="Calibri Light"/>
        <w:sz w:val="18"/>
        <w:szCs w:val="18"/>
      </w:rPr>
      <w:t>w</w:t>
    </w:r>
    <w:r w:rsidRPr="005A78EF">
      <w:rPr>
        <w:rFonts w:ascii="Calibri Light" w:hAnsi="Calibri Light"/>
        <w:i/>
        <w:sz w:val="18"/>
        <w:szCs w:val="18"/>
      </w:rPr>
      <w:t xml:space="preserve"> Skarżysku-Kamiennej z dnia </w:t>
    </w:r>
    <w:r>
      <w:rPr>
        <w:rFonts w:ascii="Calibri Light" w:hAnsi="Calibri Light"/>
        <w:i/>
        <w:sz w:val="18"/>
        <w:szCs w:val="18"/>
      </w:rPr>
      <w:t xml:space="preserve">15 grudnia </w:t>
    </w:r>
    <w:r w:rsidRPr="005A78EF">
      <w:rPr>
        <w:rFonts w:ascii="Calibri Light" w:hAnsi="Calibri Light"/>
        <w:i/>
        <w:sz w:val="18"/>
        <w:szCs w:val="18"/>
      </w:rPr>
      <w:t>20</w:t>
    </w:r>
    <w:r>
      <w:rPr>
        <w:rFonts w:ascii="Calibri Light" w:hAnsi="Calibri Light"/>
        <w:i/>
        <w:sz w:val="18"/>
        <w:szCs w:val="18"/>
      </w:rPr>
      <w:t>20</w:t>
    </w:r>
    <w:r w:rsidRPr="005A78EF">
      <w:rPr>
        <w:rFonts w:ascii="Calibri Light" w:hAnsi="Calibri Light"/>
        <w:i/>
        <w:sz w:val="18"/>
        <w:szCs w:val="18"/>
      </w:rPr>
      <w:t xml:space="preserve"> r.</w:t>
    </w:r>
  </w:p>
  <w:p w14:paraId="170E19E4" w14:textId="77777777" w:rsidR="00C14A22" w:rsidRPr="00C14A22" w:rsidRDefault="00C14A22" w:rsidP="00C14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4EF9" w14:textId="77777777" w:rsidR="004E3B6B" w:rsidRDefault="004E3B6B" w:rsidP="00C14A22">
      <w:pPr>
        <w:spacing w:after="0" w:line="240" w:lineRule="auto"/>
      </w:pPr>
      <w:r>
        <w:separator/>
      </w:r>
    </w:p>
  </w:footnote>
  <w:footnote w:type="continuationSeparator" w:id="0">
    <w:p w14:paraId="5B47F693" w14:textId="77777777" w:rsidR="004E3B6B" w:rsidRDefault="004E3B6B" w:rsidP="00C1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621F2"/>
    <w:multiLevelType w:val="hybridMultilevel"/>
    <w:tmpl w:val="BCD6DE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65BC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68"/>
    <w:rsid w:val="00013ABB"/>
    <w:rsid w:val="00016C87"/>
    <w:rsid w:val="000B6A10"/>
    <w:rsid w:val="0014072E"/>
    <w:rsid w:val="00165CCB"/>
    <w:rsid w:val="00193328"/>
    <w:rsid w:val="001E71EA"/>
    <w:rsid w:val="00266ABC"/>
    <w:rsid w:val="002C61B3"/>
    <w:rsid w:val="003A4127"/>
    <w:rsid w:val="003D70AA"/>
    <w:rsid w:val="00402270"/>
    <w:rsid w:val="00403C2F"/>
    <w:rsid w:val="004E3B6B"/>
    <w:rsid w:val="00530949"/>
    <w:rsid w:val="00602386"/>
    <w:rsid w:val="0069722A"/>
    <w:rsid w:val="00733F19"/>
    <w:rsid w:val="00887D09"/>
    <w:rsid w:val="008C4DFC"/>
    <w:rsid w:val="009113D8"/>
    <w:rsid w:val="00916C48"/>
    <w:rsid w:val="00935F18"/>
    <w:rsid w:val="00995F30"/>
    <w:rsid w:val="00997B88"/>
    <w:rsid w:val="009E2C57"/>
    <w:rsid w:val="00A463C5"/>
    <w:rsid w:val="00B32468"/>
    <w:rsid w:val="00B36FD6"/>
    <w:rsid w:val="00B56DB3"/>
    <w:rsid w:val="00C14A22"/>
    <w:rsid w:val="00C2233A"/>
    <w:rsid w:val="00C47B44"/>
    <w:rsid w:val="00CA76E7"/>
    <w:rsid w:val="00DA70D1"/>
    <w:rsid w:val="00E311DF"/>
    <w:rsid w:val="00EA5106"/>
    <w:rsid w:val="00F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1D23"/>
  <w15:chartTrackingRefBased/>
  <w15:docId w15:val="{CAB45CBA-2672-4E5D-B4D2-3542308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2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A22"/>
    <w:pPr>
      <w:keepNext/>
      <w:suppressAutoHyphens/>
      <w:spacing w:after="0" w:line="360" w:lineRule="auto"/>
      <w:jc w:val="center"/>
      <w:outlineLvl w:val="0"/>
    </w:pPr>
    <w:rPr>
      <w:rFonts w:ascii="Bookman Old Style" w:hAnsi="Bookman Old Style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C14A22"/>
    <w:pPr>
      <w:keepNext/>
      <w:suppressAutoHyphens/>
      <w:spacing w:after="0" w:line="360" w:lineRule="auto"/>
      <w:jc w:val="right"/>
      <w:outlineLvl w:val="8"/>
    </w:pPr>
    <w:rPr>
      <w:rFonts w:ascii="Bookman Old Style" w:hAnsi="Bookman Old Style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A22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4A22"/>
    <w:rPr>
      <w:rFonts w:ascii="Bookman Old Style" w:eastAsia="Times New Roman" w:hAnsi="Bookman Old Style" w:cs="Times New Roman"/>
      <w:b/>
      <w:i/>
      <w:sz w:val="24"/>
      <w:szCs w:val="20"/>
      <w:lang w:eastAsia="pl-PL"/>
    </w:rPr>
  </w:style>
  <w:style w:type="character" w:customStyle="1" w:styleId="st1">
    <w:name w:val="st1"/>
    <w:basedOn w:val="Domylnaczcionkaakapitu"/>
    <w:rsid w:val="00C14A22"/>
  </w:style>
  <w:style w:type="paragraph" w:styleId="Nagwek">
    <w:name w:val="header"/>
    <w:basedOn w:val="Normalny"/>
    <w:link w:val="NagwekZnak"/>
    <w:uiPriority w:val="99"/>
    <w:unhideWhenUsed/>
    <w:rsid w:val="00C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22"/>
    <w:rPr>
      <w:rFonts w:ascii="Calibri" w:eastAsia="Times New Roman" w:hAnsi="Calibri" w:cs="Times New Roman"/>
      <w:lang w:eastAsia="pl-PL"/>
    </w:rPr>
  </w:style>
  <w:style w:type="paragraph" w:customStyle="1" w:styleId="TableContents">
    <w:name w:val="Table Contents"/>
    <w:basedOn w:val="Normalny"/>
    <w:rsid w:val="00935F18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TableHeading">
    <w:name w:val="Table Heading"/>
    <w:basedOn w:val="TableContents"/>
    <w:rsid w:val="00935F18"/>
    <w:pPr>
      <w:jc w:val="center"/>
    </w:pPr>
    <w:rPr>
      <w:b/>
      <w:i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F1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5F1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5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FD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F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5216-C984-495A-8265-66C2AEF5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Rosińska</dc:creator>
  <cp:keywords/>
  <dc:description/>
  <cp:lastModifiedBy>Agnieszka Herbuś</cp:lastModifiedBy>
  <cp:revision>2</cp:revision>
  <cp:lastPrinted>2022-01-13T10:07:00Z</cp:lastPrinted>
  <dcterms:created xsi:type="dcterms:W3CDTF">2022-01-14T06:21:00Z</dcterms:created>
  <dcterms:modified xsi:type="dcterms:W3CDTF">2022-01-14T06:21:00Z</dcterms:modified>
</cp:coreProperties>
</file>